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24044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Soupis usnesení č. </w:t>
      </w:r>
      <w:r w:rsidR="00EB6E1B">
        <w:rPr>
          <w:rFonts w:ascii="Times New Roman" w:hAnsi="Times New Roman" w:cs="Times New Roman"/>
          <w:b/>
          <w:sz w:val="24"/>
          <w:szCs w:val="24"/>
        </w:rPr>
        <w:t>5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tva obce Vítějeves konané dne </w:t>
      </w:r>
      <w:r w:rsidR="00EB6E1B">
        <w:rPr>
          <w:rFonts w:ascii="Times New Roman" w:hAnsi="Times New Roman" w:cs="Times New Roman"/>
          <w:b/>
          <w:sz w:val="24"/>
          <w:szCs w:val="24"/>
        </w:rPr>
        <w:t>1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B6E1B">
        <w:rPr>
          <w:rFonts w:ascii="Times New Roman" w:hAnsi="Times New Roman" w:cs="Times New Roman"/>
          <w:b/>
          <w:sz w:val="24"/>
          <w:szCs w:val="24"/>
        </w:rPr>
        <w:t>4</w:t>
      </w:r>
      <w:r w:rsidRPr="001956A3">
        <w:rPr>
          <w:rFonts w:ascii="Times New Roman" w:hAnsi="Times New Roman" w:cs="Times New Roman"/>
          <w:b/>
          <w:sz w:val="24"/>
          <w:szCs w:val="24"/>
        </w:rPr>
        <w:t>. 202</w:t>
      </w:r>
      <w:r w:rsidR="003B7BBD">
        <w:rPr>
          <w:rFonts w:ascii="Times New Roman" w:hAnsi="Times New Roman" w:cs="Times New Roman"/>
          <w:b/>
          <w:sz w:val="24"/>
          <w:szCs w:val="24"/>
        </w:rPr>
        <w:t>3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apisovatelkou zápisu průběhu zasedání obecního zastupitelstva je určena Ing. Lenka </w:t>
      </w:r>
      <w:proofErr w:type="spellStart"/>
      <w:r w:rsidRPr="001956A3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Ladislava </w:t>
      </w:r>
      <w:proofErr w:type="spellStart"/>
      <w:r w:rsidRPr="001956A3"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 – 5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EB6E1B" w:rsidRPr="0027775D" w:rsidRDefault="00EB6E1B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75D">
        <w:rPr>
          <w:rFonts w:ascii="Times New Roman" w:hAnsi="Times New Roman" w:cs="Times New Roman"/>
          <w:bCs/>
          <w:sz w:val="24"/>
          <w:szCs w:val="24"/>
        </w:rPr>
        <w:t>Zastupitelstvo obce Vítějeves schvaluje navržený program zasedání doplněný o body č. 18, č. 19, č. 20, č. 21, č. 22.</w:t>
      </w:r>
    </w:p>
    <w:p w:rsidR="00B209CA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 pro – 5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proti – 0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zdržel se – 0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  <w:r w:rsidR="002777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7775D" w:rsidRDefault="00EB6E1B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8334781"/>
      <w:r w:rsidRPr="0027775D">
        <w:rPr>
          <w:rFonts w:ascii="Times New Roman" w:hAnsi="Times New Roman" w:cs="Times New Roman"/>
          <w:bCs/>
          <w:sz w:val="24"/>
          <w:szCs w:val="24"/>
        </w:rPr>
        <w:t>Zastupitelstvo obce Vítějeves bere informaci o podpisu Smlouvy o zřízení věcného břemene a</w:t>
      </w:r>
      <w:r w:rsidR="00995AC7">
        <w:rPr>
          <w:rFonts w:ascii="Times New Roman" w:hAnsi="Times New Roman" w:cs="Times New Roman"/>
          <w:bCs/>
          <w:sz w:val="24"/>
          <w:szCs w:val="24"/>
        </w:rPr>
        <w:t> </w:t>
      </w:r>
      <w:r w:rsidRPr="0027775D">
        <w:rPr>
          <w:rFonts w:ascii="Times New Roman" w:hAnsi="Times New Roman" w:cs="Times New Roman"/>
          <w:bCs/>
          <w:sz w:val="24"/>
          <w:szCs w:val="24"/>
        </w:rPr>
        <w:t>dohodu o místění stavby IE-12-2006702/VB/100 na vědomí.</w:t>
      </w:r>
      <w:bookmarkEnd w:id="0"/>
    </w:p>
    <w:p w:rsidR="003B7BBD" w:rsidRPr="0027775D" w:rsidRDefault="003B7BBD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E0">
        <w:rPr>
          <w:rFonts w:ascii="Times New Roman" w:hAnsi="Times New Roman" w:cs="Times New Roman"/>
          <w:b/>
          <w:bCs/>
          <w:sz w:val="24"/>
          <w:szCs w:val="24"/>
        </w:rPr>
        <w:t xml:space="preserve">Usnesení č. 3 bylo vzato na vědomí. </w:t>
      </w:r>
    </w:p>
    <w:p w:rsidR="0027775D" w:rsidRDefault="0027775D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EB6E1B" w:rsidRPr="0027775D" w:rsidRDefault="00EB6E1B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28334811"/>
      <w:r w:rsidRPr="0027775D">
        <w:rPr>
          <w:rFonts w:ascii="Times New Roman" w:hAnsi="Times New Roman" w:cs="Times New Roman"/>
          <w:bCs/>
          <w:sz w:val="24"/>
          <w:szCs w:val="24"/>
        </w:rPr>
        <w:t>Zastupitelstvo obce Vítějeves schvaluje záměr provedení rekonstrukce datové sítě v ZŠ Vítějeves realizovaný společností MAJT s.r.o. – Enter Polička, IČ: 26935040 za cenu 315 785,- Kč s DPH.</w:t>
      </w:r>
    </w:p>
    <w:bookmarkEnd w:id="1"/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Výsledek hlasování: pro – 5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proti – 0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4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28334829"/>
      <w:r w:rsidRPr="00B209CA">
        <w:rPr>
          <w:rFonts w:ascii="Times New Roman" w:hAnsi="Times New Roman" w:cs="Times New Roman"/>
          <w:bCs/>
          <w:sz w:val="24"/>
          <w:szCs w:val="24"/>
        </w:rPr>
        <w:t>Zastupitelstvo obce Vítějeves schvaluje záměr pořízení nové interaktivní tabule do ZŠ Vítějeves za cenu 101 736,- Kč bez DPH.</w:t>
      </w:r>
    </w:p>
    <w:bookmarkEnd w:id="2"/>
    <w:p w:rsidR="001956A3" w:rsidRPr="00B209CA" w:rsidRDefault="001956A3" w:rsidP="00A50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 xml:space="preserve">proti – 0  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1956A3" w:rsidRPr="00B209CA" w:rsidRDefault="001956A3" w:rsidP="00A50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Usnesení č. 5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6: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28334926"/>
      <w:r w:rsidRPr="00B209CA">
        <w:rPr>
          <w:rFonts w:ascii="Times New Roman" w:hAnsi="Times New Roman" w:cs="Times New Roman"/>
          <w:bCs/>
          <w:sz w:val="24"/>
          <w:szCs w:val="24"/>
        </w:rPr>
        <w:t>Zastupitelstvo obce Vítějeves schvaluje rozeslání dotazníku do jednotlivých domácností v obci Vítějeves za účelem zjištění zájmu občanů o zřízení domovních ČOV s finanční podporou obce ve výši 50 000,- Kč.</w:t>
      </w:r>
    </w:p>
    <w:bookmarkEnd w:id="3"/>
    <w:p w:rsidR="003B7BBD" w:rsidRPr="00B209CA" w:rsidRDefault="003B7BBD" w:rsidP="003B7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 xml:space="preserve">proti – 0  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3B7BBD" w:rsidRPr="00B209CA" w:rsidRDefault="003B7BBD" w:rsidP="003B7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Usnesení č. 6 bylo schváleno.</w:t>
      </w:r>
    </w:p>
    <w:p w:rsidR="00240449" w:rsidRPr="001956A3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</w:rPr>
        <w:t>Zastupitelstvo obce Vítějeves schvaluje provedení auditu ITC topologie sítě na budově Obecního úřadu společností MAJT s.r.o. – Enter Polička, IČ: 26935040 za předpokládanou cenu 9 025,- Kč bez DPH.</w:t>
      </w:r>
    </w:p>
    <w:p w:rsidR="001956A3" w:rsidRPr="00B209CA" w:rsidRDefault="001956A3" w:rsidP="00A50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 xml:space="preserve">Výsledek hlasování: pro - 5 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 xml:space="preserve">proti – 0  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1956A3" w:rsidRPr="00B209CA" w:rsidRDefault="00A50809" w:rsidP="00A508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</w:t>
      </w:r>
      <w:r w:rsidR="00240449" w:rsidRPr="00B209CA">
        <w:rPr>
          <w:rFonts w:ascii="Times New Roman" w:hAnsi="Times New Roman" w:cs="Times New Roman"/>
          <w:b/>
          <w:sz w:val="24"/>
          <w:szCs w:val="24"/>
        </w:rPr>
        <w:t>ení č. 7 bylo schváleno</w:t>
      </w:r>
      <w:r w:rsidR="001956A3" w:rsidRPr="00B209CA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449" w:rsidRDefault="00240449" w:rsidP="00613C67">
      <w:pPr>
        <w:spacing w:after="0" w:line="240" w:lineRule="auto"/>
        <w:jc w:val="both"/>
        <w:rPr>
          <w:b/>
        </w:rPr>
      </w:pPr>
    </w:p>
    <w:p w:rsidR="004F3738" w:rsidRDefault="004F373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Usnesení č. 8</w:t>
      </w:r>
      <w:r w:rsidR="00B209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28335002"/>
      <w:r w:rsidRPr="00B209CA">
        <w:rPr>
          <w:rFonts w:ascii="Times New Roman" w:hAnsi="Times New Roman" w:cs="Times New Roman"/>
          <w:bCs/>
          <w:sz w:val="24"/>
          <w:szCs w:val="24"/>
        </w:rPr>
        <w:t>Zastupitelstvo obce Vítějeves schvaluje nákup antuky na ten</w:t>
      </w:r>
      <w:r w:rsidR="002234FB">
        <w:rPr>
          <w:rFonts w:ascii="Times New Roman" w:hAnsi="Times New Roman" w:cs="Times New Roman"/>
          <w:bCs/>
          <w:sz w:val="24"/>
          <w:szCs w:val="24"/>
        </w:rPr>
        <w:t>isové kurty na hřišti za cenu cca</w:t>
      </w:r>
      <w:r w:rsidRPr="00B209CA">
        <w:rPr>
          <w:rFonts w:ascii="Times New Roman" w:hAnsi="Times New Roman" w:cs="Times New Roman"/>
          <w:bCs/>
          <w:sz w:val="24"/>
          <w:szCs w:val="24"/>
        </w:rPr>
        <w:t xml:space="preserve"> 10 000,- Kč. </w:t>
      </w:r>
    </w:p>
    <w:bookmarkEnd w:id="4"/>
    <w:p w:rsidR="00897182" w:rsidRPr="00B209CA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 xml:space="preserve">Výsledek hlasování: pro - 5 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="00897182" w:rsidRPr="00B209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7182" w:rsidRPr="00B209CA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897182" w:rsidRPr="00B209CA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Usnesení č. 8</w:t>
      </w:r>
      <w:r w:rsidR="00897182" w:rsidRPr="00B209CA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</w:t>
      </w:r>
      <w:r w:rsidR="00A50809">
        <w:rPr>
          <w:b/>
          <w:u w:val="single"/>
        </w:rPr>
        <w:t xml:space="preserve">sení </w:t>
      </w:r>
      <w:proofErr w:type="gramStart"/>
      <w:r w:rsidR="00A50809">
        <w:rPr>
          <w:b/>
          <w:u w:val="single"/>
        </w:rPr>
        <w:t>č.  9</w:t>
      </w:r>
      <w:r w:rsidR="00B209CA">
        <w:rPr>
          <w:b/>
          <w:u w:val="single"/>
        </w:rPr>
        <w:t>:</w:t>
      </w:r>
      <w:proofErr w:type="gramEnd"/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</w:rPr>
        <w:t>Zastupitelstvo obce Vítějeves schvaluje provedení regenerace povrchu víceúčelového hřiště u</w:t>
      </w:r>
      <w:r w:rsidR="00B209CA">
        <w:rPr>
          <w:rFonts w:ascii="Times New Roman" w:hAnsi="Times New Roman" w:cs="Times New Roman"/>
          <w:bCs/>
          <w:sz w:val="24"/>
          <w:szCs w:val="24"/>
        </w:rPr>
        <w:t> </w:t>
      </w:r>
      <w:r w:rsidRPr="00B209CA">
        <w:rPr>
          <w:rFonts w:ascii="Times New Roman" w:hAnsi="Times New Roman" w:cs="Times New Roman"/>
          <w:bCs/>
          <w:sz w:val="24"/>
          <w:szCs w:val="24"/>
        </w:rPr>
        <w:t>školy za cenu 30 334,- Kč bez DPH.</w:t>
      </w:r>
    </w:p>
    <w:p w:rsidR="00897182" w:rsidRPr="00B209CA" w:rsidRDefault="00897182" w:rsidP="001D4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 xml:space="preserve">Výsledek hlasování: pro - 5 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 xml:space="preserve">proti – 0  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897182" w:rsidRPr="00B209CA" w:rsidRDefault="00A50809" w:rsidP="001D4B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Usnesení č. 9</w:t>
      </w:r>
      <w:r w:rsidR="00897182" w:rsidRPr="00B209CA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:rsidR="00897182" w:rsidRPr="00897182" w:rsidRDefault="00897182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28335087"/>
      <w:r w:rsidRPr="00B209CA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prodej dřeva vytěženého z obecního lesa v objemu cca 20 m3 za nejvyšší cenovou nabídku. </w:t>
      </w:r>
    </w:p>
    <w:bookmarkEnd w:id="5"/>
    <w:p w:rsidR="00897182" w:rsidRPr="00B209CA" w:rsidRDefault="00897182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 xml:space="preserve">Výsledek hlasování: pro - 5 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 xml:space="preserve">proti – 0  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897182" w:rsidRPr="00B209CA" w:rsidRDefault="00897182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Usnesení č. 10 bylo schváleno.</w:t>
      </w:r>
    </w:p>
    <w:p w:rsidR="00897182" w:rsidRDefault="00897182" w:rsidP="00613C67">
      <w:pPr>
        <w:pStyle w:val="Odstavecseseznamem"/>
        <w:ind w:left="0"/>
        <w:jc w:val="both"/>
      </w:pPr>
    </w:p>
    <w:p w:rsidR="008B72B1" w:rsidRDefault="008B72B1" w:rsidP="0061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11: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</w:rPr>
        <w:t xml:space="preserve">Zastupitelstvo obce Vítějeves bere zprávu o dohodě s paní ředitelkou Zemědělské společnosti Vítějeves, a.s. a určení hranice pronájmu na vědomí.  </w:t>
      </w:r>
    </w:p>
    <w:p w:rsidR="008B72B1" w:rsidRPr="00B209CA" w:rsidRDefault="008B72B1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 xml:space="preserve">Usnesení č. 11 bylo </w:t>
      </w:r>
      <w:r w:rsidR="00EB6E1B" w:rsidRPr="00B209CA">
        <w:rPr>
          <w:rFonts w:ascii="Times New Roman" w:hAnsi="Times New Roman" w:cs="Times New Roman"/>
          <w:b/>
          <w:sz w:val="24"/>
          <w:szCs w:val="24"/>
        </w:rPr>
        <w:t>vzato na vědomí</w:t>
      </w:r>
      <w:r w:rsidRPr="00B209CA">
        <w:rPr>
          <w:rFonts w:ascii="Times New Roman" w:hAnsi="Times New Roman" w:cs="Times New Roman"/>
          <w:b/>
          <w:sz w:val="24"/>
          <w:szCs w:val="24"/>
        </w:rPr>
        <w:t>.</w:t>
      </w:r>
    </w:p>
    <w:p w:rsidR="004377C9" w:rsidRDefault="004377C9" w:rsidP="008B7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77C9" w:rsidRDefault="004377C9" w:rsidP="0043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Usnesení č. 12</w:t>
      </w:r>
      <w:r w:rsidRPr="008B72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28335125"/>
      <w:r w:rsidRPr="00B209CA">
        <w:rPr>
          <w:rFonts w:ascii="Times New Roman" w:hAnsi="Times New Roman" w:cs="Times New Roman"/>
          <w:bCs/>
          <w:sz w:val="24"/>
          <w:szCs w:val="24"/>
        </w:rPr>
        <w:t xml:space="preserve">Zastupitelstvo obce Vítějeves bere zprávu inventarizační komise na vědomí.  </w:t>
      </w:r>
      <w:bookmarkEnd w:id="6"/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Usnesení č. 12 bylo vzato na vědomí.</w:t>
      </w:r>
    </w:p>
    <w:p w:rsidR="00240449" w:rsidRDefault="00240449" w:rsidP="004377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377C9">
        <w:rPr>
          <w:rFonts w:ascii="Times New Roman" w:hAnsi="Times New Roman" w:cs="Times New Roman"/>
          <w:b/>
          <w:u w:val="single"/>
        </w:rPr>
        <w:t>Usnesení č. 13: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záměr pořádání celostátní soutěže mladých hasičů PLAMEN v naší obci. </w:t>
      </w:r>
    </w:p>
    <w:p w:rsidR="004377C9" w:rsidRPr="00B209CA" w:rsidRDefault="00240449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209CA">
        <w:rPr>
          <w:rFonts w:ascii="Times New Roman" w:hAnsi="Times New Roman" w:cs="Times New Roman"/>
          <w:b/>
          <w:sz w:val="24"/>
          <w:szCs w:val="24"/>
        </w:rPr>
        <w:t>proti –0</w:t>
      </w:r>
      <w:r w:rsidR="004377C9" w:rsidRPr="00B209CA">
        <w:rPr>
          <w:rFonts w:ascii="Times New Roman" w:hAnsi="Times New Roman" w:cs="Times New Roman"/>
          <w:b/>
          <w:sz w:val="24"/>
          <w:szCs w:val="24"/>
        </w:rPr>
        <w:tab/>
        <w:t>zdržel</w:t>
      </w:r>
      <w:proofErr w:type="gramEnd"/>
      <w:r w:rsidR="004377C9" w:rsidRPr="00B209CA">
        <w:rPr>
          <w:rFonts w:ascii="Times New Roman" w:hAnsi="Times New Roman" w:cs="Times New Roman"/>
          <w:b/>
          <w:sz w:val="24"/>
          <w:szCs w:val="24"/>
        </w:rPr>
        <w:t xml:space="preserve"> se – 0</w:t>
      </w:r>
    </w:p>
    <w:p w:rsidR="004377C9" w:rsidRPr="00B209CA" w:rsidRDefault="004377C9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Usnesení č. 13 bylo schváleno</w:t>
      </w:r>
      <w:r w:rsidR="00B209CA">
        <w:rPr>
          <w:rFonts w:ascii="Times New Roman" w:hAnsi="Times New Roman" w:cs="Times New Roman"/>
          <w:b/>
          <w:sz w:val="24"/>
          <w:szCs w:val="24"/>
        </w:rPr>
        <w:t>.</w:t>
      </w:r>
    </w:p>
    <w:p w:rsidR="004377C9" w:rsidRDefault="004377C9" w:rsidP="004377C9">
      <w:pPr>
        <w:spacing w:after="0" w:line="240" w:lineRule="auto"/>
        <w:rPr>
          <w:rFonts w:ascii="Times New Roman" w:hAnsi="Times New Roman" w:cs="Times New Roman"/>
          <w:b/>
        </w:rPr>
      </w:pPr>
    </w:p>
    <w:p w:rsidR="004377C9" w:rsidRPr="004377C9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7C9">
        <w:rPr>
          <w:rFonts w:ascii="Times New Roman" w:hAnsi="Times New Roman" w:cs="Times New Roman"/>
          <w:b/>
          <w:sz w:val="24"/>
          <w:szCs w:val="24"/>
          <w:u w:val="single"/>
        </w:rPr>
        <w:t>Usnesení č. 14: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Calibri" w:hAnsi="Calibri" w:cs="Calibri"/>
          <w:bCs/>
          <w:color w:val="000000"/>
          <w:shd w:val="clear" w:color="auto" w:fill="FFFFFF"/>
        </w:rPr>
        <w:t xml:space="preserve">Zastupitelstvo obce Vítějeves bere </w:t>
      </w:r>
      <w:proofErr w:type="gramStart"/>
      <w:r w:rsidRPr="00B209CA">
        <w:rPr>
          <w:rFonts w:ascii="Calibri" w:hAnsi="Calibri" w:cs="Calibri"/>
          <w:bCs/>
          <w:color w:val="000000"/>
          <w:shd w:val="clear" w:color="auto" w:fill="FFFFFF"/>
        </w:rPr>
        <w:t>zprávu  o nepodání</w:t>
      </w:r>
      <w:proofErr w:type="gramEnd"/>
      <w:r w:rsidRPr="00B209CA">
        <w:rPr>
          <w:rFonts w:ascii="Calibri" w:hAnsi="Calibri" w:cs="Calibri"/>
          <w:bCs/>
          <w:color w:val="000000"/>
          <w:shd w:val="clear" w:color="auto" w:fill="FFFFFF"/>
        </w:rPr>
        <w:t xml:space="preserve"> Žádosti </w:t>
      </w:r>
      <w:r w:rsidRPr="00B209CA">
        <w:rPr>
          <w:bCs/>
        </w:rPr>
        <w:t xml:space="preserve">o příspěvek na vytvoření pracovní </w:t>
      </w:r>
      <w:r w:rsidRPr="00B209CA">
        <w:rPr>
          <w:rFonts w:ascii="Times New Roman" w:hAnsi="Times New Roman" w:cs="Times New Roman"/>
          <w:bCs/>
          <w:sz w:val="24"/>
          <w:szCs w:val="24"/>
        </w:rPr>
        <w:t xml:space="preserve">příležitosti v rámci veřejně prospěšných prací na vědomí.  </w:t>
      </w:r>
    </w:p>
    <w:p w:rsidR="004377C9" w:rsidRPr="00B209CA" w:rsidRDefault="004377C9" w:rsidP="00437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 xml:space="preserve">Usnesení č. 14 bylo </w:t>
      </w:r>
      <w:r w:rsidR="0027775D" w:rsidRPr="00B209CA">
        <w:rPr>
          <w:rFonts w:ascii="Times New Roman" w:hAnsi="Times New Roman" w:cs="Times New Roman"/>
          <w:b/>
          <w:sz w:val="24"/>
          <w:szCs w:val="24"/>
        </w:rPr>
        <w:t>vzato na vědomí</w:t>
      </w:r>
      <w:r w:rsidRPr="00B209CA">
        <w:rPr>
          <w:rFonts w:ascii="Times New Roman" w:hAnsi="Times New Roman" w:cs="Times New Roman"/>
          <w:b/>
          <w:sz w:val="24"/>
          <w:szCs w:val="24"/>
        </w:rPr>
        <w:t>.</w:t>
      </w:r>
    </w:p>
    <w:p w:rsidR="004377C9" w:rsidRDefault="004377C9" w:rsidP="00437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15: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</w:rPr>
        <w:t xml:space="preserve">Zastupitelstvo vyhovuje žádosti o opravu místních komunikací par. č. 1636/2 a č. 1583/32 s tím, že místní komunikace budou zarovnány asfaltovým </w:t>
      </w:r>
      <w:proofErr w:type="spellStart"/>
      <w:r w:rsidRPr="00B209CA">
        <w:rPr>
          <w:rFonts w:ascii="Times New Roman" w:hAnsi="Times New Roman" w:cs="Times New Roman"/>
          <w:bCs/>
          <w:sz w:val="24"/>
          <w:szCs w:val="24"/>
        </w:rPr>
        <w:t>recyklátem</w:t>
      </w:r>
      <w:proofErr w:type="spellEnd"/>
      <w:r w:rsidRPr="00B209CA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209CA">
        <w:rPr>
          <w:rFonts w:ascii="Times New Roman" w:hAnsi="Times New Roman" w:cs="Times New Roman"/>
          <w:b/>
          <w:sz w:val="24"/>
          <w:szCs w:val="24"/>
        </w:rPr>
        <w:t>proti –0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zdržel</w:t>
      </w:r>
      <w:proofErr w:type="gramEnd"/>
      <w:r w:rsidRPr="00B209CA">
        <w:rPr>
          <w:rFonts w:ascii="Times New Roman" w:hAnsi="Times New Roman" w:cs="Times New Roman"/>
          <w:b/>
          <w:sz w:val="24"/>
          <w:szCs w:val="24"/>
        </w:rPr>
        <w:t xml:space="preserve"> se – 0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Usnesení č. 15 bylo schváleno</w:t>
      </w:r>
      <w:r w:rsidR="00B209CA">
        <w:rPr>
          <w:rFonts w:ascii="Times New Roman" w:hAnsi="Times New Roman" w:cs="Times New Roman"/>
          <w:b/>
          <w:sz w:val="24"/>
          <w:szCs w:val="24"/>
        </w:rPr>
        <w:t>.</w:t>
      </w:r>
    </w:p>
    <w:p w:rsidR="00240449" w:rsidRPr="001D4BE0" w:rsidRDefault="00240449" w:rsidP="001D4B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16: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</w:rPr>
        <w:t>Zastupitelstvo obce Vítějeves schvaluje pořádání akce Čarodějnice 2023 s finančním příspěvkem na barmanskou show do 6 500,- Kč.</w:t>
      </w:r>
    </w:p>
    <w:p w:rsidR="00240449" w:rsidRPr="00B209CA" w:rsidRDefault="00240449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 xml:space="preserve">Výsledek hlasování: pro – </w:t>
      </w:r>
      <w:r w:rsidR="003B7BBD" w:rsidRPr="00B209CA">
        <w:rPr>
          <w:rFonts w:ascii="Times New Roman" w:hAnsi="Times New Roman" w:cs="Times New Roman"/>
          <w:b/>
          <w:sz w:val="24"/>
          <w:szCs w:val="24"/>
        </w:rPr>
        <w:t>5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 xml:space="preserve">proti – </w:t>
      </w:r>
      <w:r w:rsidR="003B7BBD" w:rsidRPr="00B209CA">
        <w:rPr>
          <w:rFonts w:ascii="Times New Roman" w:hAnsi="Times New Roman" w:cs="Times New Roman"/>
          <w:b/>
          <w:sz w:val="24"/>
          <w:szCs w:val="24"/>
        </w:rPr>
        <w:t>0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240449" w:rsidRPr="00B209CA" w:rsidRDefault="00240449" w:rsidP="00B209CA">
      <w:pPr>
        <w:spacing w:after="0" w:line="240" w:lineRule="auto"/>
        <w:jc w:val="both"/>
        <w:rPr>
          <w:b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Usnesení č. 16 bylo schváleno</w:t>
      </w:r>
      <w:r w:rsidRPr="00B209CA">
        <w:rPr>
          <w:b/>
        </w:rPr>
        <w:t>.</w:t>
      </w:r>
    </w:p>
    <w:p w:rsidR="00995AC7" w:rsidRDefault="00995AC7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Usnesení č. 17: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28335317"/>
      <w:r w:rsidRPr="00B209CA">
        <w:rPr>
          <w:rFonts w:ascii="Times New Roman" w:hAnsi="Times New Roman" w:cs="Times New Roman"/>
          <w:bCs/>
          <w:sz w:val="24"/>
          <w:szCs w:val="24"/>
        </w:rPr>
        <w:t xml:space="preserve">Zastupitelstvo </w:t>
      </w:r>
      <w:proofErr w:type="gramStart"/>
      <w:r w:rsidRPr="00B209CA">
        <w:rPr>
          <w:rFonts w:ascii="Times New Roman" w:hAnsi="Times New Roman" w:cs="Times New Roman"/>
          <w:bCs/>
          <w:sz w:val="24"/>
          <w:szCs w:val="24"/>
        </w:rPr>
        <w:t>obce  Vítějeves</w:t>
      </w:r>
      <w:proofErr w:type="gramEnd"/>
      <w:r w:rsidRPr="00B209CA">
        <w:rPr>
          <w:rFonts w:ascii="Times New Roman" w:hAnsi="Times New Roman" w:cs="Times New Roman"/>
          <w:bCs/>
          <w:sz w:val="24"/>
          <w:szCs w:val="24"/>
        </w:rPr>
        <w:t xml:space="preserve"> schvaluje záměr pořádání akce </w:t>
      </w:r>
      <w:proofErr w:type="spellStart"/>
      <w:r w:rsidRPr="00B209CA">
        <w:rPr>
          <w:rFonts w:ascii="Times New Roman" w:hAnsi="Times New Roman" w:cs="Times New Roman"/>
          <w:bCs/>
          <w:sz w:val="24"/>
          <w:szCs w:val="24"/>
        </w:rPr>
        <w:t>Gulášfest</w:t>
      </w:r>
      <w:proofErr w:type="spellEnd"/>
      <w:r w:rsidRPr="00B209CA">
        <w:rPr>
          <w:rFonts w:ascii="Times New Roman" w:hAnsi="Times New Roman" w:cs="Times New Roman"/>
          <w:bCs/>
          <w:sz w:val="24"/>
          <w:szCs w:val="24"/>
        </w:rPr>
        <w:t xml:space="preserve"> v termínu 19. 8. 2023. </w:t>
      </w:r>
      <w:bookmarkEnd w:id="7"/>
    </w:p>
    <w:p w:rsidR="00240449" w:rsidRPr="00B209CA" w:rsidRDefault="00240449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 xml:space="preserve">Výsledek hlasování: pro – </w:t>
      </w:r>
      <w:r w:rsidR="003B7BBD" w:rsidRPr="00B209CA">
        <w:rPr>
          <w:rFonts w:ascii="Times New Roman" w:hAnsi="Times New Roman" w:cs="Times New Roman"/>
          <w:b/>
          <w:sz w:val="24"/>
          <w:szCs w:val="24"/>
        </w:rPr>
        <w:t>5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 xml:space="preserve">proti – </w:t>
      </w:r>
      <w:r w:rsidR="003B7BBD" w:rsidRPr="00B209CA">
        <w:rPr>
          <w:rFonts w:ascii="Times New Roman" w:hAnsi="Times New Roman" w:cs="Times New Roman"/>
          <w:b/>
          <w:sz w:val="24"/>
          <w:szCs w:val="24"/>
        </w:rPr>
        <w:t>0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240449" w:rsidRPr="00B209CA" w:rsidRDefault="00240449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Usnesení č. 17 bylo schváleno</w:t>
      </w:r>
      <w:r w:rsidR="0027775D" w:rsidRPr="00B209CA">
        <w:rPr>
          <w:rFonts w:ascii="Times New Roman" w:hAnsi="Times New Roman" w:cs="Times New Roman"/>
          <w:b/>
          <w:sz w:val="24"/>
          <w:szCs w:val="24"/>
        </w:rPr>
        <w:t>.</w:t>
      </w:r>
    </w:p>
    <w:p w:rsidR="00B209CA" w:rsidRDefault="00B209CA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449" w:rsidRPr="00B209CA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CA">
        <w:rPr>
          <w:rFonts w:ascii="Times New Roman" w:hAnsi="Times New Roman" w:cs="Times New Roman"/>
          <w:b/>
          <w:sz w:val="24"/>
          <w:szCs w:val="24"/>
          <w:u w:val="single"/>
        </w:rPr>
        <w:t>Usnesení č. 18: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</w:rPr>
        <w:t>Zastupitelstvo obce Vítějeves neschvaluje odkup Procházkovy vily.</w:t>
      </w:r>
    </w:p>
    <w:p w:rsidR="00240449" w:rsidRPr="00B209CA" w:rsidRDefault="00240449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</w:rPr>
        <w:t>Výsledek hlasování: pro – 5</w:t>
      </w:r>
      <w:r w:rsidRPr="00B209CA">
        <w:rPr>
          <w:rFonts w:ascii="Times New Roman" w:hAnsi="Times New Roman" w:cs="Times New Roman"/>
          <w:bCs/>
          <w:sz w:val="24"/>
          <w:szCs w:val="24"/>
        </w:rPr>
        <w:tab/>
      </w:r>
      <w:r w:rsidRPr="00B209CA">
        <w:rPr>
          <w:rFonts w:ascii="Times New Roman" w:hAnsi="Times New Roman" w:cs="Times New Roman"/>
          <w:bCs/>
          <w:sz w:val="24"/>
          <w:szCs w:val="24"/>
        </w:rPr>
        <w:tab/>
        <w:t>proti – 0</w:t>
      </w:r>
      <w:r w:rsidRPr="00B209CA">
        <w:rPr>
          <w:rFonts w:ascii="Times New Roman" w:hAnsi="Times New Roman" w:cs="Times New Roman"/>
          <w:bCs/>
          <w:sz w:val="24"/>
          <w:szCs w:val="24"/>
        </w:rPr>
        <w:tab/>
        <w:t>zdržel se – 0</w:t>
      </w:r>
    </w:p>
    <w:p w:rsidR="00240449" w:rsidRPr="00B209CA" w:rsidRDefault="00240449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Usnesení č. 18 bylo schváleno.</w:t>
      </w:r>
    </w:p>
    <w:p w:rsidR="00B209CA" w:rsidRDefault="00B209CA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449" w:rsidRPr="00240449" w:rsidRDefault="00240449" w:rsidP="00240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449">
        <w:rPr>
          <w:rFonts w:ascii="Times New Roman" w:hAnsi="Times New Roman" w:cs="Times New Roman"/>
          <w:b/>
          <w:sz w:val="24"/>
          <w:szCs w:val="24"/>
          <w:u w:val="single"/>
        </w:rPr>
        <w:t>Usnesení č. 19: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záměr podání žádosti o dotace na rekonstrukci třech povrchů místních komunikací. 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Usnesení č. 19 bylo schváleno.</w:t>
      </w:r>
    </w:p>
    <w:p w:rsidR="00B209CA" w:rsidRDefault="00B209CA" w:rsidP="0027775D">
      <w:pPr>
        <w:jc w:val="both"/>
        <w:rPr>
          <w:b/>
          <w:bCs/>
          <w:u w:val="single"/>
        </w:rPr>
      </w:pPr>
    </w:p>
    <w:p w:rsidR="00B209CA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CA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20: 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záměr prodeje pozemků pod areálem Zemědělské společnosti Vítějeves, a.s. a pověřuje starostu obce k zajištění odhadu ceny a zajištění zaměření přístupové cesty před areálem Zemědělské společnosti Vítějeves, a. s. 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 xml:space="preserve">Usnesení č. 20 bylo schváleno. </w:t>
      </w:r>
    </w:p>
    <w:p w:rsidR="00B209CA" w:rsidRDefault="00B209CA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CA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21: 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</w:rPr>
        <w:t>Zastupitelstvo obce Vítějeves schvaluje Rozpočtové opatření č. 2/2023.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 xml:space="preserve">Usnesení č. 21 bylo schváleno. </w:t>
      </w:r>
    </w:p>
    <w:p w:rsidR="00B209CA" w:rsidRDefault="00B209CA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9CA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22: 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</w:rPr>
        <w:t>Zastupitelstvo obce Vítějeves schvaluje vypracování projektové dokumentace týkající se stavebních úprav a nástavby ZŠ Vítějeves firmou Ing. Ilona Jelínková s.r.o., a to: Studii stavby za cenu 21 500,- Kč bez DPH; Projektovou dokumentaci v rozsahu pro společné povolení za cenu 114 600,- Kč bez DPH; Projektovou dokumentaci v rozsahu pro realizaci stavby za cenu 242 800,- Kč bez DPH.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>Výsledek hlasování: pro – 5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proti – 0</w:t>
      </w:r>
      <w:r w:rsidRPr="00B209CA">
        <w:rPr>
          <w:rFonts w:ascii="Times New Roman" w:hAnsi="Times New Roman" w:cs="Times New Roman"/>
          <w:b/>
          <w:sz w:val="24"/>
          <w:szCs w:val="24"/>
        </w:rPr>
        <w:tab/>
        <w:t>zdržel se – 0</w:t>
      </w:r>
    </w:p>
    <w:p w:rsidR="0027775D" w:rsidRPr="00B209CA" w:rsidRDefault="0027775D" w:rsidP="00B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CA">
        <w:rPr>
          <w:rFonts w:ascii="Times New Roman" w:hAnsi="Times New Roman" w:cs="Times New Roman"/>
          <w:b/>
          <w:sz w:val="24"/>
          <w:szCs w:val="24"/>
        </w:rPr>
        <w:t xml:space="preserve">Usnesení č. 22 bylo schváleno. </w:t>
      </w:r>
    </w:p>
    <w:p w:rsidR="00B209CA" w:rsidRDefault="00B209CA" w:rsidP="001956A3">
      <w:pPr>
        <w:spacing w:after="0" w:line="240" w:lineRule="auto"/>
        <w:jc w:val="both"/>
      </w:pPr>
    </w:p>
    <w:p w:rsidR="008B72B1" w:rsidRPr="00B209CA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9CA">
        <w:rPr>
          <w:rFonts w:ascii="Times New Roman" w:hAnsi="Times New Roman" w:cs="Times New Roman"/>
          <w:bCs/>
          <w:sz w:val="24"/>
          <w:szCs w:val="24"/>
          <w:u w:val="single"/>
        </w:rPr>
        <w:t>Ob</w:t>
      </w:r>
      <w:r w:rsidR="004377C9" w:rsidRPr="00B209CA">
        <w:rPr>
          <w:rFonts w:ascii="Times New Roman" w:hAnsi="Times New Roman" w:cs="Times New Roman"/>
          <w:bCs/>
          <w:sz w:val="24"/>
          <w:szCs w:val="24"/>
          <w:u w:val="single"/>
        </w:rPr>
        <w:t>ecní zastupitelstvo pověřuje:</w:t>
      </w:r>
      <w:r w:rsidR="004377C9" w:rsidRPr="00B2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75D" w:rsidRPr="00B209CA">
        <w:rPr>
          <w:rFonts w:ascii="Times New Roman" w:hAnsi="Times New Roman" w:cs="Times New Roman"/>
          <w:bCs/>
          <w:sz w:val="24"/>
          <w:szCs w:val="24"/>
        </w:rPr>
        <w:t>starostu k zajištění odhadu ceny a zajištění zaměření přístupové cesty před areálem Zemědělské společnosti Vítějeves, a. s. (bod 20)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neschvaluje: </w:t>
      </w:r>
      <w:r w:rsidR="0027775D">
        <w:rPr>
          <w:rFonts w:ascii="Times New Roman" w:hAnsi="Times New Roman" w:cs="Times New Roman"/>
          <w:bCs/>
          <w:sz w:val="24"/>
          <w:szCs w:val="24"/>
          <w:u w:val="single"/>
        </w:rPr>
        <w:t>bod 18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240449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ruší: </w:t>
      </w:r>
      <w:r w:rsidR="0027775D">
        <w:rPr>
          <w:b/>
          <w:bCs/>
          <w:u w:val="single"/>
        </w:rPr>
        <w:t>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27775D">
        <w:rPr>
          <w:bCs/>
          <w:u w:val="single"/>
        </w:rPr>
        <w:t>3, 11, 12, 14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vyřadilo z programu jednání: --</w:t>
      </w:r>
    </w:p>
    <w:p w:rsidR="005271E6" w:rsidRDefault="005271E6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Zapsala: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Ing. Lenka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Ladislava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27775D">
        <w:rPr>
          <w:rFonts w:ascii="Times New Roman" w:hAnsi="Times New Roman" w:cs="Times New Roman"/>
          <w:bCs/>
          <w:sz w:val="24"/>
          <w:szCs w:val="24"/>
        </w:rPr>
        <w:t>15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7775D">
        <w:rPr>
          <w:rFonts w:ascii="Times New Roman" w:hAnsi="Times New Roman" w:cs="Times New Roman"/>
          <w:bCs/>
          <w:sz w:val="24"/>
          <w:szCs w:val="24"/>
        </w:rPr>
        <w:t>4</w:t>
      </w:r>
      <w:r w:rsidR="008B72B1">
        <w:rPr>
          <w:rFonts w:ascii="Times New Roman" w:hAnsi="Times New Roman" w:cs="Times New Roman"/>
          <w:bCs/>
          <w:sz w:val="24"/>
          <w:szCs w:val="24"/>
        </w:rPr>
        <w:t>. 202</w:t>
      </w:r>
      <w:r w:rsidR="001D4BE0">
        <w:rPr>
          <w:rFonts w:ascii="Times New Roman" w:hAnsi="Times New Roman" w:cs="Times New Roman"/>
          <w:bCs/>
          <w:sz w:val="24"/>
          <w:szCs w:val="24"/>
        </w:rPr>
        <w:t>3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Pr="008B72B1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sectPr w:rsidR="001956A3" w:rsidRPr="008B72B1" w:rsidSect="00CF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F4" w:rsidRDefault="00F02EF4" w:rsidP="008B72B1">
      <w:pPr>
        <w:spacing w:after="0" w:line="240" w:lineRule="auto"/>
      </w:pPr>
      <w:r>
        <w:separator/>
      </w:r>
    </w:p>
  </w:endnote>
  <w:endnote w:type="continuationSeparator" w:id="0">
    <w:p w:rsidR="00F02EF4" w:rsidRDefault="00F02EF4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F4" w:rsidRDefault="00F02EF4" w:rsidP="008B72B1">
      <w:pPr>
        <w:spacing w:after="0" w:line="240" w:lineRule="auto"/>
      </w:pPr>
      <w:r>
        <w:separator/>
      </w:r>
    </w:p>
  </w:footnote>
  <w:footnote w:type="continuationSeparator" w:id="0">
    <w:p w:rsidR="00F02EF4" w:rsidRDefault="00F02EF4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1956A3"/>
    <w:rsid w:val="001D4BE0"/>
    <w:rsid w:val="002234FB"/>
    <w:rsid w:val="00240449"/>
    <w:rsid w:val="0027775D"/>
    <w:rsid w:val="002D12FA"/>
    <w:rsid w:val="002E1EEE"/>
    <w:rsid w:val="002E7870"/>
    <w:rsid w:val="003B7BBD"/>
    <w:rsid w:val="003D11FD"/>
    <w:rsid w:val="004377C9"/>
    <w:rsid w:val="004F3738"/>
    <w:rsid w:val="005271E6"/>
    <w:rsid w:val="00613C67"/>
    <w:rsid w:val="00897182"/>
    <w:rsid w:val="008B72B1"/>
    <w:rsid w:val="00995AC7"/>
    <w:rsid w:val="00A50809"/>
    <w:rsid w:val="00A62B48"/>
    <w:rsid w:val="00B209CA"/>
    <w:rsid w:val="00BE7634"/>
    <w:rsid w:val="00C1529E"/>
    <w:rsid w:val="00CF5168"/>
    <w:rsid w:val="00D00DE7"/>
    <w:rsid w:val="00D428B3"/>
    <w:rsid w:val="00DE2574"/>
    <w:rsid w:val="00E400C7"/>
    <w:rsid w:val="00E604B4"/>
    <w:rsid w:val="00EB6E1B"/>
    <w:rsid w:val="00F02EF4"/>
    <w:rsid w:val="00F72A2F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4</cp:revision>
  <cp:lastPrinted>2023-04-20T07:32:00Z</cp:lastPrinted>
  <dcterms:created xsi:type="dcterms:W3CDTF">2023-04-20T06:05:00Z</dcterms:created>
  <dcterms:modified xsi:type="dcterms:W3CDTF">2023-04-20T07:32:00Z</dcterms:modified>
</cp:coreProperties>
</file>