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A861F7" w:rsidRPr="00353595" w:rsidRDefault="00DE68D9" w:rsidP="00353595">
      <w:pPr>
        <w:jc w:val="center"/>
        <w:rPr>
          <w:b/>
          <w:u w:val="single"/>
        </w:rPr>
      </w:pPr>
      <w:r w:rsidRPr="00E00D35">
        <w:rPr>
          <w:b/>
          <w:sz w:val="28"/>
          <w:szCs w:val="28"/>
          <w:u w:val="single"/>
        </w:rPr>
        <w:t xml:space="preserve">O </w:t>
      </w:r>
      <w:proofErr w:type="gramStart"/>
      <w:r w:rsidRPr="00E00D35">
        <w:rPr>
          <w:b/>
          <w:sz w:val="28"/>
          <w:szCs w:val="28"/>
          <w:u w:val="single"/>
        </w:rPr>
        <w:t>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proofErr w:type="gramEnd"/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9113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F96481">
        <w:rPr>
          <w:b/>
          <w:sz w:val="28"/>
          <w:szCs w:val="28"/>
        </w:rPr>
        <w:t>3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Doba </w:t>
      </w:r>
      <w:proofErr w:type="gramStart"/>
      <w:r w:rsidRPr="00CB0F07">
        <w:rPr>
          <w:b/>
          <w:u w:val="single"/>
        </w:rPr>
        <w:t>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91135D">
        <w:rPr>
          <w:b/>
          <w:u w:val="single"/>
        </w:rPr>
        <w:t>17</w:t>
      </w:r>
      <w:proofErr w:type="gramEnd"/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91135D">
        <w:rPr>
          <w:b/>
          <w:u w:val="single"/>
        </w:rPr>
        <w:t>10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</w:t>
      </w:r>
      <w:r w:rsidR="006C3338">
        <w:rPr>
          <w:b/>
          <w:u w:val="single"/>
        </w:rPr>
        <w:t>3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proofErr w:type="gramStart"/>
      <w:r w:rsidRPr="00CB0F07">
        <w:rPr>
          <w:b/>
        </w:rPr>
        <w:t>p</w:t>
      </w:r>
      <w:r w:rsidR="00A861F7" w:rsidRPr="00CB0F07">
        <w:rPr>
          <w:b/>
        </w:rPr>
        <w:t>rogram :</w:t>
      </w:r>
      <w:proofErr w:type="gramEnd"/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555B8B" w:rsidRDefault="00F3053F" w:rsidP="00751B6B">
      <w:pPr>
        <w:numPr>
          <w:ilvl w:val="0"/>
          <w:numId w:val="1"/>
        </w:numPr>
        <w:jc w:val="both"/>
      </w:pPr>
      <w:r>
        <w:t>Schválení program</w:t>
      </w:r>
      <w:r w:rsidR="00203EA3">
        <w:t>u</w:t>
      </w:r>
    </w:p>
    <w:p w:rsidR="0037610C" w:rsidRDefault="007420D3" w:rsidP="00751B6B">
      <w:pPr>
        <w:numPr>
          <w:ilvl w:val="0"/>
          <w:numId w:val="1"/>
        </w:numPr>
        <w:jc w:val="both"/>
      </w:pPr>
      <w:r>
        <w:t>R</w:t>
      </w:r>
      <w:r w:rsidR="0037610C">
        <w:t>ozpočtové</w:t>
      </w:r>
      <w:r>
        <w:t xml:space="preserve"> opatření č.5</w:t>
      </w:r>
    </w:p>
    <w:p w:rsidR="0091135D" w:rsidRDefault="0091135D" w:rsidP="00751B6B">
      <w:pPr>
        <w:numPr>
          <w:ilvl w:val="0"/>
          <w:numId w:val="1"/>
        </w:numPr>
        <w:jc w:val="both"/>
      </w:pPr>
      <w:r>
        <w:t>Kupní smlouva na pozemky par.č. 232/1 a 1550</w:t>
      </w:r>
    </w:p>
    <w:p w:rsidR="0091135D" w:rsidRDefault="0091135D" w:rsidP="00751B6B">
      <w:pPr>
        <w:numPr>
          <w:ilvl w:val="0"/>
          <w:numId w:val="1"/>
        </w:numPr>
        <w:jc w:val="both"/>
      </w:pPr>
      <w:r>
        <w:t>Kupní smlouva</w:t>
      </w:r>
      <w:r w:rsidR="00EA1FCD">
        <w:t xml:space="preserve"> stavební parcely u domků</w:t>
      </w:r>
    </w:p>
    <w:p w:rsidR="00EA1FCD" w:rsidRDefault="00205F47" w:rsidP="00751B6B">
      <w:pPr>
        <w:numPr>
          <w:ilvl w:val="0"/>
          <w:numId w:val="1"/>
        </w:numPr>
        <w:jc w:val="both"/>
      </w:pPr>
      <w:r>
        <w:t>Pachtovní smlouva na pozemky par.č. 784/1, 784/2 a 1359</w:t>
      </w:r>
    </w:p>
    <w:p w:rsidR="00205F47" w:rsidRDefault="008008AC" w:rsidP="00751B6B">
      <w:pPr>
        <w:numPr>
          <w:ilvl w:val="0"/>
          <w:numId w:val="1"/>
        </w:numPr>
        <w:jc w:val="both"/>
      </w:pPr>
      <w:r>
        <w:t>Žádost o odkoupení části pozemku par.č. 1577/2</w:t>
      </w:r>
      <w:r w:rsidR="00FC0DE2">
        <w:t xml:space="preserve"> a 1576/1</w:t>
      </w:r>
    </w:p>
    <w:p w:rsidR="008008AC" w:rsidRDefault="00622072" w:rsidP="00751B6B">
      <w:pPr>
        <w:numPr>
          <w:ilvl w:val="0"/>
          <w:numId w:val="1"/>
        </w:numPr>
        <w:jc w:val="both"/>
      </w:pPr>
      <w:r>
        <w:t xml:space="preserve"> Nabídka prodeje pozemku par.č. 1148/7</w:t>
      </w:r>
    </w:p>
    <w:p w:rsidR="008008AC" w:rsidRDefault="00B37EDD" w:rsidP="00751B6B">
      <w:pPr>
        <w:numPr>
          <w:ilvl w:val="0"/>
          <w:numId w:val="1"/>
        </w:numPr>
        <w:jc w:val="both"/>
      </w:pPr>
      <w:r>
        <w:t>Nákup konvektomatu pro školní kuchyň</w:t>
      </w:r>
    </w:p>
    <w:p w:rsidR="00B37EDD" w:rsidRDefault="00B37EDD" w:rsidP="00751B6B">
      <w:pPr>
        <w:numPr>
          <w:ilvl w:val="0"/>
          <w:numId w:val="1"/>
        </w:numPr>
        <w:jc w:val="both"/>
      </w:pPr>
      <w:r>
        <w:t>Výměna a doplnění dopravního značení dle pasportu komunikací</w:t>
      </w:r>
    </w:p>
    <w:p w:rsidR="00B37EDD" w:rsidRDefault="00B37EDD" w:rsidP="00751B6B">
      <w:pPr>
        <w:numPr>
          <w:ilvl w:val="0"/>
          <w:numId w:val="1"/>
        </w:numPr>
        <w:jc w:val="both"/>
      </w:pPr>
      <w:r>
        <w:t>Nabídka ke koupi profesionálního parního čističe</w:t>
      </w:r>
    </w:p>
    <w:p w:rsidR="00B37EDD" w:rsidRDefault="00B37EDD" w:rsidP="00751B6B">
      <w:pPr>
        <w:numPr>
          <w:ilvl w:val="0"/>
          <w:numId w:val="1"/>
        </w:numPr>
        <w:jc w:val="both"/>
      </w:pPr>
      <w:r>
        <w:t xml:space="preserve">Žádost o finanční podporu (Oblastní charita </w:t>
      </w:r>
      <w:r w:rsidR="00622072">
        <w:t>P</w:t>
      </w:r>
      <w:r>
        <w:t>olička)</w:t>
      </w:r>
    </w:p>
    <w:p w:rsidR="00B37EDD" w:rsidRDefault="00446676" w:rsidP="00446676">
      <w:pPr>
        <w:numPr>
          <w:ilvl w:val="0"/>
          <w:numId w:val="1"/>
        </w:numPr>
        <w:jc w:val="both"/>
      </w:pPr>
      <w:r>
        <w:t>Příspěvek na humanitární sbírku (vyhlásila obec Banín)</w:t>
      </w:r>
    </w:p>
    <w:p w:rsidR="00446676" w:rsidRDefault="00446676" w:rsidP="00446676">
      <w:pPr>
        <w:numPr>
          <w:ilvl w:val="0"/>
          <w:numId w:val="1"/>
        </w:numPr>
        <w:jc w:val="both"/>
      </w:pPr>
      <w:r>
        <w:t>Informace k pořízení skleníku pro základní školu</w:t>
      </w:r>
    </w:p>
    <w:p w:rsidR="001739A0" w:rsidRDefault="00446676" w:rsidP="003D7F0F">
      <w:pPr>
        <w:numPr>
          <w:ilvl w:val="0"/>
          <w:numId w:val="1"/>
        </w:numPr>
        <w:jc w:val="both"/>
      </w:pPr>
      <w:r>
        <w:t>Náklady a příjmy na komunální odpad</w:t>
      </w:r>
    </w:p>
    <w:p w:rsidR="007420D3" w:rsidRDefault="003D7F0F" w:rsidP="007420D3">
      <w:pPr>
        <w:pStyle w:val="Normlnweb"/>
        <w:numPr>
          <w:ilvl w:val="0"/>
          <w:numId w:val="1"/>
        </w:numPr>
        <w:rPr>
          <w:color w:val="000000"/>
        </w:rPr>
      </w:pPr>
      <w:r w:rsidRPr="007420D3">
        <w:rPr>
          <w:color w:val="000000"/>
        </w:rPr>
        <w:t xml:space="preserve"> Zrušení obecně závazných vyhlášek a) č. 2/2005, kterou se upravují pravidla pro pohyb psů na veřejném prostranství, ze dne 12. května </w:t>
      </w:r>
      <w:proofErr w:type="gramStart"/>
      <w:r w:rsidRPr="007420D3">
        <w:rPr>
          <w:color w:val="000000"/>
        </w:rPr>
        <w:t>2005,b) č.</w:t>
      </w:r>
      <w:proofErr w:type="gramEnd"/>
      <w:r w:rsidRPr="007420D3">
        <w:rPr>
          <w:color w:val="000000"/>
        </w:rPr>
        <w:t xml:space="preserve"> 2/2014, k zabezpečení místních záležitostí veřejného pořádku spočívající v omezení konzumace alkoholu na veřejném prostranství, ze dne 23. června 2014,</w:t>
      </w:r>
    </w:p>
    <w:p w:rsidR="007420D3" w:rsidRDefault="003D7F0F" w:rsidP="007420D3">
      <w:pPr>
        <w:pStyle w:val="Normlnweb"/>
        <w:numPr>
          <w:ilvl w:val="0"/>
          <w:numId w:val="1"/>
        </w:numPr>
        <w:rPr>
          <w:color w:val="000000"/>
        </w:rPr>
      </w:pPr>
      <w:r w:rsidRPr="007420D3">
        <w:rPr>
          <w:color w:val="000000"/>
        </w:rPr>
        <w:t>Aktualizace a vydání nových vyhlášek:</w:t>
      </w:r>
      <w:r w:rsidR="007420D3">
        <w:rPr>
          <w:color w:val="000000"/>
        </w:rPr>
        <w:t xml:space="preserve"> a)</w:t>
      </w:r>
      <w:r w:rsidRPr="007420D3">
        <w:rPr>
          <w:color w:val="000000"/>
        </w:rPr>
        <w:t xml:space="preserve"> Obecně závazná vyhláška obce Vítějeves o stanovení obecního systému odpadového hospodářství</w:t>
      </w:r>
      <w:r w:rsidR="007420D3">
        <w:rPr>
          <w:color w:val="000000"/>
        </w:rPr>
        <w:t xml:space="preserve"> </w:t>
      </w:r>
      <w:r w:rsidRPr="007420D3">
        <w:rPr>
          <w:color w:val="000000"/>
        </w:rPr>
        <w:t>b) Obecně závazná vyhláška obce Vítějeves o místním poplatku za obecní systém odpadového hospodářství</w:t>
      </w:r>
      <w:r w:rsidR="007420D3">
        <w:rPr>
          <w:color w:val="000000"/>
        </w:rPr>
        <w:t xml:space="preserve"> </w:t>
      </w:r>
      <w:r w:rsidRPr="007420D3">
        <w:rPr>
          <w:color w:val="000000"/>
        </w:rPr>
        <w:t>c) Obecně závazná vyhláška obce Vítějeves o místním poplatku ze psů</w:t>
      </w:r>
    </w:p>
    <w:p w:rsidR="007420D3" w:rsidRDefault="007420D3" w:rsidP="007420D3">
      <w:pPr>
        <w:pStyle w:val="Normlnweb"/>
        <w:numPr>
          <w:ilvl w:val="0"/>
          <w:numId w:val="1"/>
        </w:numPr>
        <w:rPr>
          <w:color w:val="000000"/>
        </w:rPr>
      </w:pPr>
      <w:r w:rsidRPr="007420D3">
        <w:rPr>
          <w:color w:val="000000"/>
        </w:rPr>
        <w:t xml:space="preserve"> </w:t>
      </w:r>
      <w:r w:rsidR="003D7F0F" w:rsidRPr="007420D3">
        <w:rPr>
          <w:color w:val="000000"/>
        </w:rPr>
        <w:t>Rozhodnutí o zrušení nebo aktualizaci obecně závazné vyhlášky č. 8/2005, kterou se mění vyhláška č. 3/2005 o místním poplatku za užívání veřejného prostranstv</w:t>
      </w:r>
      <w:r w:rsidRPr="007420D3">
        <w:rPr>
          <w:color w:val="000000"/>
        </w:rPr>
        <w:t>í</w:t>
      </w:r>
    </w:p>
    <w:p w:rsidR="00FD2AAA" w:rsidRPr="007420D3" w:rsidRDefault="00FD2AAA" w:rsidP="007420D3">
      <w:pPr>
        <w:pStyle w:val="Normlnweb"/>
        <w:numPr>
          <w:ilvl w:val="0"/>
          <w:numId w:val="1"/>
        </w:numPr>
        <w:rPr>
          <w:color w:val="000000"/>
        </w:rPr>
      </w:pPr>
      <w:r>
        <w:t>Diskuse</w:t>
      </w:r>
    </w:p>
    <w:p w:rsidR="00CB0F07" w:rsidRDefault="00CB0F07" w:rsidP="007420D3">
      <w:pPr>
        <w:jc w:val="both"/>
      </w:pPr>
      <w:r>
        <w:t xml:space="preserve">V obci Vítějeves, </w:t>
      </w:r>
      <w:r w:rsidR="00622072">
        <w:t xml:space="preserve">dne </w:t>
      </w:r>
      <w:r w:rsidR="005618AB">
        <w:t>9</w:t>
      </w:r>
      <w:r>
        <w:t xml:space="preserve">. </w:t>
      </w:r>
      <w:r w:rsidR="00446676">
        <w:t>10.</w:t>
      </w:r>
      <w:r>
        <w:t xml:space="preserve"> 202</w:t>
      </w:r>
      <w:r w:rsidR="007A6B31">
        <w:t>3</w:t>
      </w:r>
    </w:p>
    <w:p w:rsidR="00CB0F07" w:rsidRDefault="00CB0F07" w:rsidP="00CB0F07"/>
    <w:p w:rsidR="00C85E74" w:rsidRDefault="00CB0F07" w:rsidP="00CB0F07">
      <w:r>
        <w:t>Vyvěšeno na úřední desce dne</w:t>
      </w:r>
      <w:r w:rsidR="00F06411">
        <w:t xml:space="preserve"> </w:t>
      </w:r>
      <w:r w:rsidR="005618AB">
        <w:t>9</w:t>
      </w:r>
      <w:r w:rsidR="00F06411">
        <w:t xml:space="preserve">. </w:t>
      </w:r>
      <w:r w:rsidR="00446676">
        <w:t>10</w:t>
      </w:r>
      <w:r w:rsidR="00F06411">
        <w:t>.</w:t>
      </w:r>
      <w:r>
        <w:t xml:space="preserve"> 202</w:t>
      </w:r>
      <w:r w:rsidR="007A6B31">
        <w:t>3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7420D3" w:rsidRDefault="007420D3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BF5646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03C30" w:rsidRDefault="00503C30" w:rsidP="0046075C">
      <w:pPr>
        <w:ind w:left="2203"/>
        <w:jc w:val="both"/>
        <w:rPr>
          <w:sz w:val="28"/>
          <w:szCs w:val="28"/>
        </w:rPr>
      </w:pPr>
    </w:p>
    <w:p w:rsidR="00503C30" w:rsidRDefault="00503C30">
      <w:pPr>
        <w:jc w:val="both"/>
        <w:rPr>
          <w:sz w:val="28"/>
          <w:szCs w:val="28"/>
        </w:rPr>
      </w:pPr>
    </w:p>
    <w:p w:rsidR="003F1BB9" w:rsidRPr="00153F9D" w:rsidRDefault="003F1BB9">
      <w:pPr>
        <w:jc w:val="both"/>
        <w:rPr>
          <w:sz w:val="28"/>
          <w:szCs w:val="28"/>
        </w:rPr>
      </w:pPr>
    </w:p>
    <w:sectPr w:rsidR="003F1BB9" w:rsidRPr="00153F9D" w:rsidSect="005046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5AE1B13"/>
    <w:multiLevelType w:val="hybridMultilevel"/>
    <w:tmpl w:val="D94E26D8"/>
    <w:lvl w:ilvl="0" w:tplc="0405000F">
      <w:start w:val="1"/>
      <w:numFmt w:val="decimal"/>
      <w:lvlText w:val="%1."/>
      <w:lvlJc w:val="left"/>
      <w:pPr>
        <w:ind w:left="3990" w:hanging="360"/>
      </w:p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36E5228E"/>
    <w:multiLevelType w:val="hybridMultilevel"/>
    <w:tmpl w:val="A360188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3F8F21C5"/>
    <w:multiLevelType w:val="hybridMultilevel"/>
    <w:tmpl w:val="91BA2000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46597ACA"/>
    <w:multiLevelType w:val="hybridMultilevel"/>
    <w:tmpl w:val="C5028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59CA6947"/>
    <w:multiLevelType w:val="hybridMultilevel"/>
    <w:tmpl w:val="2388629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77263"/>
    <w:multiLevelType w:val="hybridMultilevel"/>
    <w:tmpl w:val="C9149F3C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18F3955"/>
    <w:multiLevelType w:val="hybridMultilevel"/>
    <w:tmpl w:val="7D546560"/>
    <w:lvl w:ilvl="0" w:tplc="0405000F">
      <w:start w:val="1"/>
      <w:numFmt w:val="decimal"/>
      <w:lvlText w:val="%1."/>
      <w:lvlJc w:val="left"/>
      <w:pPr>
        <w:ind w:left="3270" w:hanging="360"/>
      </w:pPr>
    </w:lvl>
    <w:lvl w:ilvl="1" w:tplc="04050019" w:tentative="1">
      <w:start w:val="1"/>
      <w:numFmt w:val="lowerLetter"/>
      <w:lvlText w:val="%2."/>
      <w:lvlJc w:val="left"/>
      <w:pPr>
        <w:ind w:left="3990" w:hanging="360"/>
      </w:pPr>
    </w:lvl>
    <w:lvl w:ilvl="2" w:tplc="0405001B" w:tentative="1">
      <w:start w:val="1"/>
      <w:numFmt w:val="lowerRoman"/>
      <w:lvlText w:val="%3."/>
      <w:lvlJc w:val="right"/>
      <w:pPr>
        <w:ind w:left="4710" w:hanging="180"/>
      </w:pPr>
    </w:lvl>
    <w:lvl w:ilvl="3" w:tplc="0405000F" w:tentative="1">
      <w:start w:val="1"/>
      <w:numFmt w:val="decimal"/>
      <w:lvlText w:val="%4."/>
      <w:lvlJc w:val="left"/>
      <w:pPr>
        <w:ind w:left="5430" w:hanging="360"/>
      </w:pPr>
    </w:lvl>
    <w:lvl w:ilvl="4" w:tplc="04050019" w:tentative="1">
      <w:start w:val="1"/>
      <w:numFmt w:val="lowerLetter"/>
      <w:lvlText w:val="%5."/>
      <w:lvlJc w:val="left"/>
      <w:pPr>
        <w:ind w:left="6150" w:hanging="360"/>
      </w:pPr>
    </w:lvl>
    <w:lvl w:ilvl="5" w:tplc="0405001B" w:tentative="1">
      <w:start w:val="1"/>
      <w:numFmt w:val="lowerRoman"/>
      <w:lvlText w:val="%6."/>
      <w:lvlJc w:val="right"/>
      <w:pPr>
        <w:ind w:left="6870" w:hanging="180"/>
      </w:pPr>
    </w:lvl>
    <w:lvl w:ilvl="6" w:tplc="0405000F" w:tentative="1">
      <w:start w:val="1"/>
      <w:numFmt w:val="decimal"/>
      <w:lvlText w:val="%7."/>
      <w:lvlJc w:val="left"/>
      <w:pPr>
        <w:ind w:left="7590" w:hanging="360"/>
      </w:pPr>
    </w:lvl>
    <w:lvl w:ilvl="7" w:tplc="04050019" w:tentative="1">
      <w:start w:val="1"/>
      <w:numFmt w:val="lowerLetter"/>
      <w:lvlText w:val="%8."/>
      <w:lvlJc w:val="left"/>
      <w:pPr>
        <w:ind w:left="8310" w:hanging="360"/>
      </w:pPr>
    </w:lvl>
    <w:lvl w:ilvl="8" w:tplc="0405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4">
    <w:nsid w:val="7C4B138A"/>
    <w:multiLevelType w:val="hybridMultilevel"/>
    <w:tmpl w:val="86ACFC36"/>
    <w:lvl w:ilvl="0" w:tplc="0405000F">
      <w:start w:val="1"/>
      <w:numFmt w:val="decimal"/>
      <w:lvlText w:val="%1."/>
      <w:lvlJc w:val="left"/>
      <w:pPr>
        <w:ind w:left="2910" w:hanging="360"/>
      </w:p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4"/>
  </w:num>
  <w:num w:numId="15">
    <w:abstractNumId w:val="7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5D29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8186C"/>
    <w:rsid w:val="00081D28"/>
    <w:rsid w:val="0008278F"/>
    <w:rsid w:val="000869D7"/>
    <w:rsid w:val="00086AA3"/>
    <w:rsid w:val="00087176"/>
    <w:rsid w:val="000878A3"/>
    <w:rsid w:val="0009021A"/>
    <w:rsid w:val="000926A6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53F9D"/>
    <w:rsid w:val="001552D3"/>
    <w:rsid w:val="00162A81"/>
    <w:rsid w:val="00164C40"/>
    <w:rsid w:val="001663A1"/>
    <w:rsid w:val="001677BF"/>
    <w:rsid w:val="001739A0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5F47"/>
    <w:rsid w:val="00207082"/>
    <w:rsid w:val="00211D71"/>
    <w:rsid w:val="00222B83"/>
    <w:rsid w:val="002263A0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6111"/>
    <w:rsid w:val="00297B90"/>
    <w:rsid w:val="002A66D2"/>
    <w:rsid w:val="002B12E8"/>
    <w:rsid w:val="002B4388"/>
    <w:rsid w:val="002C19D8"/>
    <w:rsid w:val="002C1B27"/>
    <w:rsid w:val="002C26C6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1C"/>
    <w:rsid w:val="00321E9D"/>
    <w:rsid w:val="00322E0D"/>
    <w:rsid w:val="0032390E"/>
    <w:rsid w:val="00327A92"/>
    <w:rsid w:val="0033079B"/>
    <w:rsid w:val="00332D19"/>
    <w:rsid w:val="00334313"/>
    <w:rsid w:val="00346CD1"/>
    <w:rsid w:val="00351DFF"/>
    <w:rsid w:val="00353595"/>
    <w:rsid w:val="00356675"/>
    <w:rsid w:val="0036667D"/>
    <w:rsid w:val="00370A96"/>
    <w:rsid w:val="00373894"/>
    <w:rsid w:val="0037533F"/>
    <w:rsid w:val="0037610C"/>
    <w:rsid w:val="00381964"/>
    <w:rsid w:val="00381B73"/>
    <w:rsid w:val="00386D92"/>
    <w:rsid w:val="00386DCC"/>
    <w:rsid w:val="0039052E"/>
    <w:rsid w:val="003963D6"/>
    <w:rsid w:val="003A091A"/>
    <w:rsid w:val="003A3591"/>
    <w:rsid w:val="003A3DAF"/>
    <w:rsid w:val="003A4146"/>
    <w:rsid w:val="003A5DA8"/>
    <w:rsid w:val="003B038E"/>
    <w:rsid w:val="003B3AD1"/>
    <w:rsid w:val="003C0E3E"/>
    <w:rsid w:val="003C76C6"/>
    <w:rsid w:val="003D00A0"/>
    <w:rsid w:val="003D103E"/>
    <w:rsid w:val="003D7F0F"/>
    <w:rsid w:val="003E6F81"/>
    <w:rsid w:val="003E7FE5"/>
    <w:rsid w:val="003F0985"/>
    <w:rsid w:val="003F1BB9"/>
    <w:rsid w:val="003F3887"/>
    <w:rsid w:val="00410B45"/>
    <w:rsid w:val="00413A4E"/>
    <w:rsid w:val="0042076A"/>
    <w:rsid w:val="00422D1D"/>
    <w:rsid w:val="00431A30"/>
    <w:rsid w:val="0043672B"/>
    <w:rsid w:val="00446462"/>
    <w:rsid w:val="00446676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38DA"/>
    <w:rsid w:val="004B6536"/>
    <w:rsid w:val="004B6847"/>
    <w:rsid w:val="004B6C06"/>
    <w:rsid w:val="004B71A1"/>
    <w:rsid w:val="004B7D86"/>
    <w:rsid w:val="004C0374"/>
    <w:rsid w:val="004C4F2A"/>
    <w:rsid w:val="004D13FD"/>
    <w:rsid w:val="004D3172"/>
    <w:rsid w:val="004D567B"/>
    <w:rsid w:val="004D7389"/>
    <w:rsid w:val="004D7915"/>
    <w:rsid w:val="004E3F76"/>
    <w:rsid w:val="004E60C8"/>
    <w:rsid w:val="004F0196"/>
    <w:rsid w:val="004F1E9E"/>
    <w:rsid w:val="004F3BF9"/>
    <w:rsid w:val="004F4FD4"/>
    <w:rsid w:val="00503C30"/>
    <w:rsid w:val="00504618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45A93"/>
    <w:rsid w:val="00555B8B"/>
    <w:rsid w:val="0056008F"/>
    <w:rsid w:val="005618AB"/>
    <w:rsid w:val="0057672B"/>
    <w:rsid w:val="00581B7D"/>
    <w:rsid w:val="00581D2A"/>
    <w:rsid w:val="00582CF9"/>
    <w:rsid w:val="0058300D"/>
    <w:rsid w:val="00587930"/>
    <w:rsid w:val="00587C7F"/>
    <w:rsid w:val="00590684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2072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62C31"/>
    <w:rsid w:val="0067594C"/>
    <w:rsid w:val="00676506"/>
    <w:rsid w:val="006770A9"/>
    <w:rsid w:val="006775C7"/>
    <w:rsid w:val="00686DCB"/>
    <w:rsid w:val="00687D1A"/>
    <w:rsid w:val="00691597"/>
    <w:rsid w:val="006920C6"/>
    <w:rsid w:val="00695138"/>
    <w:rsid w:val="00695AC0"/>
    <w:rsid w:val="006A2E01"/>
    <w:rsid w:val="006B0698"/>
    <w:rsid w:val="006B1A88"/>
    <w:rsid w:val="006B52BC"/>
    <w:rsid w:val="006C309B"/>
    <w:rsid w:val="006C3338"/>
    <w:rsid w:val="006C48FD"/>
    <w:rsid w:val="006C490C"/>
    <w:rsid w:val="006C64AB"/>
    <w:rsid w:val="006C7838"/>
    <w:rsid w:val="006D076D"/>
    <w:rsid w:val="006D0A20"/>
    <w:rsid w:val="006D37B6"/>
    <w:rsid w:val="006D5540"/>
    <w:rsid w:val="006D711B"/>
    <w:rsid w:val="006E3899"/>
    <w:rsid w:val="006F0AEE"/>
    <w:rsid w:val="007010A6"/>
    <w:rsid w:val="00704236"/>
    <w:rsid w:val="00710031"/>
    <w:rsid w:val="00715AAE"/>
    <w:rsid w:val="00717A81"/>
    <w:rsid w:val="00720EB6"/>
    <w:rsid w:val="00721598"/>
    <w:rsid w:val="00724AE3"/>
    <w:rsid w:val="0072631B"/>
    <w:rsid w:val="00730FE2"/>
    <w:rsid w:val="00731AB6"/>
    <w:rsid w:val="00735A75"/>
    <w:rsid w:val="007420D3"/>
    <w:rsid w:val="007430E4"/>
    <w:rsid w:val="00746437"/>
    <w:rsid w:val="0074780D"/>
    <w:rsid w:val="00751B6B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B31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08AC"/>
    <w:rsid w:val="00802EDA"/>
    <w:rsid w:val="00807B16"/>
    <w:rsid w:val="00812E53"/>
    <w:rsid w:val="008138FE"/>
    <w:rsid w:val="00815BFD"/>
    <w:rsid w:val="00816E17"/>
    <w:rsid w:val="00826698"/>
    <w:rsid w:val="00833906"/>
    <w:rsid w:val="00837CD0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135D"/>
    <w:rsid w:val="00915B5C"/>
    <w:rsid w:val="00920A7F"/>
    <w:rsid w:val="00921739"/>
    <w:rsid w:val="009226E5"/>
    <w:rsid w:val="00922A84"/>
    <w:rsid w:val="00931C14"/>
    <w:rsid w:val="0094149E"/>
    <w:rsid w:val="00943948"/>
    <w:rsid w:val="00945B31"/>
    <w:rsid w:val="00950F26"/>
    <w:rsid w:val="00951DDE"/>
    <w:rsid w:val="00953DB4"/>
    <w:rsid w:val="00957658"/>
    <w:rsid w:val="00957AFE"/>
    <w:rsid w:val="0096174D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645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37EDD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767C"/>
    <w:rsid w:val="00BA074C"/>
    <w:rsid w:val="00BA0F94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BF5646"/>
    <w:rsid w:val="00C01DD4"/>
    <w:rsid w:val="00C02BE2"/>
    <w:rsid w:val="00C0541F"/>
    <w:rsid w:val="00C10499"/>
    <w:rsid w:val="00C14293"/>
    <w:rsid w:val="00C148E3"/>
    <w:rsid w:val="00C15A4F"/>
    <w:rsid w:val="00C17EC9"/>
    <w:rsid w:val="00C246ED"/>
    <w:rsid w:val="00C27507"/>
    <w:rsid w:val="00C3284F"/>
    <w:rsid w:val="00C33A62"/>
    <w:rsid w:val="00C33F3B"/>
    <w:rsid w:val="00C36917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0A54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8462B"/>
    <w:rsid w:val="00D91D69"/>
    <w:rsid w:val="00D934B3"/>
    <w:rsid w:val="00DB2126"/>
    <w:rsid w:val="00DB3E57"/>
    <w:rsid w:val="00DB5F76"/>
    <w:rsid w:val="00DC0483"/>
    <w:rsid w:val="00DC0F90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78C7"/>
    <w:rsid w:val="00E13CC5"/>
    <w:rsid w:val="00E16CD1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0CF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A1FCD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E502D"/>
    <w:rsid w:val="00EF3791"/>
    <w:rsid w:val="00EF5E7E"/>
    <w:rsid w:val="00F021AC"/>
    <w:rsid w:val="00F03D87"/>
    <w:rsid w:val="00F06411"/>
    <w:rsid w:val="00F0648A"/>
    <w:rsid w:val="00F06FE2"/>
    <w:rsid w:val="00F070A7"/>
    <w:rsid w:val="00F11F39"/>
    <w:rsid w:val="00F12B0E"/>
    <w:rsid w:val="00F200C2"/>
    <w:rsid w:val="00F3053F"/>
    <w:rsid w:val="00F32464"/>
    <w:rsid w:val="00F33C92"/>
    <w:rsid w:val="00F3444B"/>
    <w:rsid w:val="00F3523A"/>
    <w:rsid w:val="00F3595E"/>
    <w:rsid w:val="00F379C8"/>
    <w:rsid w:val="00F4207A"/>
    <w:rsid w:val="00F5068B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81190"/>
    <w:rsid w:val="00F81B1F"/>
    <w:rsid w:val="00F8369C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96481"/>
    <w:rsid w:val="00FA1C0C"/>
    <w:rsid w:val="00FA330A"/>
    <w:rsid w:val="00FA749A"/>
    <w:rsid w:val="00FB1C2A"/>
    <w:rsid w:val="00FB55B2"/>
    <w:rsid w:val="00FB68F5"/>
    <w:rsid w:val="00FC0862"/>
    <w:rsid w:val="00FC0DE2"/>
    <w:rsid w:val="00FC3293"/>
    <w:rsid w:val="00FD0117"/>
    <w:rsid w:val="00FD2AAA"/>
    <w:rsid w:val="00FE4FC7"/>
    <w:rsid w:val="00FE7026"/>
    <w:rsid w:val="00FE7C94"/>
    <w:rsid w:val="00FF06EE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6917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  <w:style w:type="character" w:customStyle="1" w:styleId="-wm-cf01">
    <w:name w:val="-wm-cf01"/>
    <w:basedOn w:val="Standardnpsmoodstavce"/>
    <w:rsid w:val="0067594C"/>
  </w:style>
  <w:style w:type="character" w:customStyle="1" w:styleId="-wm-cf11">
    <w:name w:val="-wm-cf11"/>
    <w:basedOn w:val="Standardnpsmoodstavce"/>
    <w:rsid w:val="0067594C"/>
  </w:style>
  <w:style w:type="paragraph" w:customStyle="1" w:styleId="-wm-pf0">
    <w:name w:val="-wm-pf0"/>
    <w:basedOn w:val="Normln"/>
    <w:rsid w:val="0067594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3D7F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CC15-F956-441D-B50B-D6D84D32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2024-01-31T09:56:00Z</cp:lastPrinted>
  <dcterms:created xsi:type="dcterms:W3CDTF">2024-01-31T14:13:00Z</dcterms:created>
  <dcterms:modified xsi:type="dcterms:W3CDTF">2024-01-31T14:13:00Z</dcterms:modified>
</cp:coreProperties>
</file>