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0" w:rsidRDefault="006301D0" w:rsidP="006301D0">
      <w:pPr>
        <w:jc w:val="both"/>
        <w:rPr>
          <w:b/>
          <w:sz w:val="28"/>
          <w:szCs w:val="28"/>
        </w:rPr>
      </w:pPr>
    </w:p>
    <w:p w:rsidR="006301D0" w:rsidRDefault="006301D0" w:rsidP="006301D0">
      <w:pPr>
        <w:jc w:val="both"/>
        <w:rPr>
          <w:b/>
          <w:sz w:val="28"/>
          <w:szCs w:val="28"/>
        </w:rPr>
      </w:pPr>
    </w:p>
    <w:p w:rsidR="006301D0" w:rsidRPr="006301D0" w:rsidRDefault="006301D0" w:rsidP="006301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</w:p>
    <w:p w:rsidR="006301D0" w:rsidRDefault="006301D0" w:rsidP="006301D0">
      <w:pPr>
        <w:rPr>
          <w:sz w:val="32"/>
          <w:szCs w:val="32"/>
        </w:rPr>
      </w:pPr>
    </w:p>
    <w:p w:rsidR="006301D0" w:rsidRDefault="006301D0" w:rsidP="006301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Věc: prodej pozemků</w:t>
      </w:r>
    </w:p>
    <w:p w:rsidR="006301D0" w:rsidRDefault="006301D0" w:rsidP="006301D0">
      <w:pPr>
        <w:rPr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Obec Vítějeves nabízí k prodeji pozemky.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6301D0" w:rsidRDefault="006301D0" w:rsidP="006301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Par.č. 414/50 orná půda, 414/51 orná půda, 414/55 orná půda, 414 56 orná půda, 414/57 orná půda, 414/58</w:t>
      </w:r>
      <w:r w:rsidRPr="006301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orná půda, 414/59 orná půda, 414/60 orná půda, 414/61 orná půda, 414/62 orná půda, 414/63 orná půda, 414/64 orná půda, 414/66 orná půda, 414/67 orná půda, 414/68 orná půda</w:t>
      </w:r>
      <w:r w:rsidR="00164C61">
        <w:rPr>
          <w:b/>
          <w:sz w:val="32"/>
          <w:szCs w:val="32"/>
        </w:rPr>
        <w:t>.</w:t>
      </w:r>
    </w:p>
    <w:p w:rsidR="00675EC4" w:rsidRDefault="00675EC4" w:rsidP="006301D0">
      <w:pPr>
        <w:jc w:val="both"/>
        <w:rPr>
          <w:b/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Pozemky jsou v katastrálním území Vítějeves.</w:t>
      </w:r>
    </w:p>
    <w:p w:rsidR="00675EC4" w:rsidRDefault="00675EC4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Pozemky jsou určeny k výstavbě rodinných domů a budou prodány jako celek.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Zájemcům umožníme nahlédnutí do mapy katastrálního území.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Ve </w:t>
      </w:r>
      <w:proofErr w:type="spellStart"/>
      <w:r w:rsidR="006301D0">
        <w:rPr>
          <w:sz w:val="32"/>
          <w:szCs w:val="32"/>
        </w:rPr>
        <w:t>Vítějeve</w:t>
      </w:r>
      <w:r w:rsidR="0042493A">
        <w:rPr>
          <w:sz w:val="32"/>
          <w:szCs w:val="32"/>
        </w:rPr>
        <w:t>s</w:t>
      </w:r>
      <w:r>
        <w:rPr>
          <w:sz w:val="32"/>
          <w:szCs w:val="32"/>
        </w:rPr>
        <w:t>i</w:t>
      </w:r>
      <w:proofErr w:type="spellEnd"/>
      <w:r w:rsidR="0042493A">
        <w:rPr>
          <w:sz w:val="32"/>
          <w:szCs w:val="32"/>
        </w:rPr>
        <w:t xml:space="preserve"> 2</w:t>
      </w:r>
      <w:r w:rsidR="00164C61">
        <w:rPr>
          <w:sz w:val="32"/>
          <w:szCs w:val="32"/>
        </w:rPr>
        <w:t>1</w:t>
      </w:r>
      <w:r w:rsidR="00675EC4">
        <w:rPr>
          <w:sz w:val="32"/>
          <w:szCs w:val="32"/>
        </w:rPr>
        <w:t xml:space="preserve">. </w:t>
      </w:r>
      <w:r w:rsidR="00164C61">
        <w:rPr>
          <w:sz w:val="32"/>
          <w:szCs w:val="32"/>
        </w:rPr>
        <w:t>2</w:t>
      </w:r>
      <w:r w:rsidR="00675EC4">
        <w:rPr>
          <w:sz w:val="32"/>
          <w:szCs w:val="32"/>
        </w:rPr>
        <w:t>. 202</w:t>
      </w:r>
      <w:r>
        <w:rPr>
          <w:sz w:val="32"/>
          <w:szCs w:val="32"/>
        </w:rPr>
        <w:t>4</w:t>
      </w:r>
    </w:p>
    <w:p w:rsidR="00411E4A" w:rsidRDefault="00411E4A" w:rsidP="006301D0">
      <w:pPr>
        <w:jc w:val="both"/>
        <w:rPr>
          <w:sz w:val="32"/>
          <w:szCs w:val="32"/>
        </w:rPr>
      </w:pP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Vyvěšeno na úřední desce dne 21.2.2024</w:t>
      </w: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místostarosta Martin Štěpánek                                     starosta Obce Vítějeves</w:t>
      </w: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podpis:                                                                          Petr Havlíček</w:t>
      </w: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podpis:</w:t>
      </w:r>
    </w:p>
    <w:p w:rsidR="00411E4A" w:rsidRDefault="00411E4A" w:rsidP="006301D0">
      <w:pPr>
        <w:jc w:val="both"/>
        <w:rPr>
          <w:sz w:val="32"/>
          <w:szCs w:val="32"/>
        </w:rPr>
      </w:pPr>
    </w:p>
    <w:p w:rsidR="00411E4A" w:rsidRDefault="00411E4A" w:rsidP="006301D0">
      <w:pPr>
        <w:jc w:val="both"/>
        <w:rPr>
          <w:sz w:val="32"/>
          <w:szCs w:val="32"/>
        </w:rPr>
      </w:pPr>
    </w:p>
    <w:p w:rsidR="00411E4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Sejmuto z úřední desky dne:</w:t>
      </w:r>
    </w:p>
    <w:p w:rsidR="0098135A" w:rsidRDefault="00411E4A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místostarosta </w:t>
      </w:r>
      <w:r w:rsidRPr="00411E4A">
        <w:rPr>
          <w:sz w:val="32"/>
          <w:szCs w:val="32"/>
        </w:rPr>
        <w:t>Martin Štěpánek</w:t>
      </w:r>
      <w:r w:rsidR="006301D0">
        <w:rPr>
          <w:sz w:val="32"/>
          <w:szCs w:val="32"/>
        </w:rPr>
        <w:t xml:space="preserve"> </w:t>
      </w:r>
    </w:p>
    <w:p w:rsidR="0098135A" w:rsidRDefault="0098135A" w:rsidP="006301D0">
      <w:pPr>
        <w:jc w:val="both"/>
        <w:rPr>
          <w:sz w:val="32"/>
          <w:szCs w:val="32"/>
        </w:rPr>
      </w:pPr>
    </w:p>
    <w:p w:rsidR="0098135A" w:rsidRDefault="0098135A" w:rsidP="0098135A">
      <w:pPr>
        <w:rPr>
          <w:rFonts w:asciiTheme="minorHAnsi" w:hAnsiTheme="minorHAnsi"/>
          <w:sz w:val="32"/>
          <w:szCs w:val="32"/>
        </w:rPr>
      </w:pPr>
    </w:p>
    <w:p w:rsidR="0098135A" w:rsidRPr="0042493A" w:rsidRDefault="0098135A" w:rsidP="0042493A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98135A">
      <w:pPr>
        <w:rPr>
          <w:rFonts w:asciiTheme="minorHAnsi" w:hAnsiTheme="minorHAnsi"/>
          <w:sz w:val="32"/>
          <w:szCs w:val="32"/>
        </w:rPr>
      </w:pPr>
    </w:p>
    <w:sectPr w:rsidR="00492578" w:rsidRPr="00492578" w:rsidSect="00820E6C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90" w:rsidRDefault="00D66290">
      <w:r>
        <w:separator/>
      </w:r>
    </w:p>
  </w:endnote>
  <w:endnote w:type="continuationSeparator" w:id="0">
    <w:p w:rsidR="00D66290" w:rsidRDefault="00D6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90" w:rsidRDefault="00D66290">
      <w:r>
        <w:separator/>
      </w:r>
    </w:p>
  </w:footnote>
  <w:footnote w:type="continuationSeparator" w:id="0">
    <w:p w:rsidR="00D66290" w:rsidRDefault="00D6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6C01B7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1025" DrawAspect="Content" ObjectID="_1770010839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27186"/>
    <w:rsid w:val="00036058"/>
    <w:rsid w:val="000711C6"/>
    <w:rsid w:val="00092F9B"/>
    <w:rsid w:val="00096A4E"/>
    <w:rsid w:val="00127AF5"/>
    <w:rsid w:val="001530CB"/>
    <w:rsid w:val="00164C61"/>
    <w:rsid w:val="001759B4"/>
    <w:rsid w:val="001B57E8"/>
    <w:rsid w:val="001C0F14"/>
    <w:rsid w:val="002234A2"/>
    <w:rsid w:val="00275903"/>
    <w:rsid w:val="00293FFF"/>
    <w:rsid w:val="002F5273"/>
    <w:rsid w:val="0030737F"/>
    <w:rsid w:val="00325580"/>
    <w:rsid w:val="00387700"/>
    <w:rsid w:val="003A7F70"/>
    <w:rsid w:val="004102F1"/>
    <w:rsid w:val="00411E4A"/>
    <w:rsid w:val="0042493A"/>
    <w:rsid w:val="00432EF7"/>
    <w:rsid w:val="004379EA"/>
    <w:rsid w:val="00447240"/>
    <w:rsid w:val="00492578"/>
    <w:rsid w:val="004E08FC"/>
    <w:rsid w:val="0052450E"/>
    <w:rsid w:val="00531FDF"/>
    <w:rsid w:val="00570557"/>
    <w:rsid w:val="005B2CCC"/>
    <w:rsid w:val="00607A70"/>
    <w:rsid w:val="006301D0"/>
    <w:rsid w:val="00675EC4"/>
    <w:rsid w:val="00686785"/>
    <w:rsid w:val="006C01B7"/>
    <w:rsid w:val="007170C3"/>
    <w:rsid w:val="00777222"/>
    <w:rsid w:val="007B32A5"/>
    <w:rsid w:val="0080268C"/>
    <w:rsid w:val="00820E6C"/>
    <w:rsid w:val="00862FA9"/>
    <w:rsid w:val="008F3356"/>
    <w:rsid w:val="00965EF0"/>
    <w:rsid w:val="00972C42"/>
    <w:rsid w:val="0098135A"/>
    <w:rsid w:val="00983EF0"/>
    <w:rsid w:val="009C6407"/>
    <w:rsid w:val="00A374C5"/>
    <w:rsid w:val="00AC6CD8"/>
    <w:rsid w:val="00B30E6F"/>
    <w:rsid w:val="00B83430"/>
    <w:rsid w:val="00B910DD"/>
    <w:rsid w:val="00BA292F"/>
    <w:rsid w:val="00BB1935"/>
    <w:rsid w:val="00C52AD3"/>
    <w:rsid w:val="00C80B98"/>
    <w:rsid w:val="00CA17D0"/>
    <w:rsid w:val="00CB70DE"/>
    <w:rsid w:val="00CC083B"/>
    <w:rsid w:val="00CE0E21"/>
    <w:rsid w:val="00D2651D"/>
    <w:rsid w:val="00D33021"/>
    <w:rsid w:val="00D44FEE"/>
    <w:rsid w:val="00D66290"/>
    <w:rsid w:val="00DB7DA7"/>
    <w:rsid w:val="00DC4BCB"/>
    <w:rsid w:val="00E1498D"/>
    <w:rsid w:val="00E15C7E"/>
    <w:rsid w:val="00E43BAB"/>
    <w:rsid w:val="00E85367"/>
    <w:rsid w:val="00ED2B58"/>
    <w:rsid w:val="00F537DA"/>
    <w:rsid w:val="00F71E16"/>
    <w:rsid w:val="00F9592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058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C0F14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952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2024-02-20T18:08:00Z</cp:lastPrinted>
  <dcterms:created xsi:type="dcterms:W3CDTF">2024-02-21T07:54:00Z</dcterms:created>
  <dcterms:modified xsi:type="dcterms:W3CDTF">2024-02-21T07:54:00Z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